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321" w:rsidRPr="005F0321" w:rsidRDefault="005F0321" w:rsidP="005F0321">
      <w:pPr>
        <w:bidi/>
        <w:jc w:val="center"/>
        <w:rPr>
          <w:b/>
          <w:bCs/>
          <w:sz w:val="28"/>
          <w:szCs w:val="28"/>
        </w:rPr>
      </w:pPr>
      <w:r w:rsidRPr="005F0321">
        <w:rPr>
          <w:rFonts w:cs="Arial" w:hint="cs"/>
          <w:b/>
          <w:bCs/>
          <w:sz w:val="28"/>
          <w:szCs w:val="28"/>
          <w:rtl/>
        </w:rPr>
        <w:t xml:space="preserve">التنمر </w:t>
      </w:r>
      <w:proofErr w:type="spellStart"/>
      <w:r w:rsidRPr="005F0321">
        <w:rPr>
          <w:rFonts w:cs="Arial" w:hint="cs"/>
          <w:b/>
          <w:bCs/>
          <w:sz w:val="28"/>
          <w:szCs w:val="28"/>
          <w:rtl/>
        </w:rPr>
        <w:t>الوظيفى</w:t>
      </w:r>
      <w:proofErr w:type="spellEnd"/>
      <w:r w:rsidRPr="005F0321">
        <w:rPr>
          <w:rFonts w:cs="Arial" w:hint="cs"/>
          <w:b/>
          <w:bCs/>
          <w:sz w:val="28"/>
          <w:szCs w:val="28"/>
          <w:rtl/>
        </w:rPr>
        <w:t xml:space="preserve"> وعلاقته بالالتزام </w:t>
      </w:r>
      <w:proofErr w:type="spellStart"/>
      <w:r w:rsidRPr="005F0321">
        <w:rPr>
          <w:rFonts w:cs="Arial" w:hint="cs"/>
          <w:b/>
          <w:bCs/>
          <w:sz w:val="28"/>
          <w:szCs w:val="28"/>
          <w:rtl/>
        </w:rPr>
        <w:t>التنظيمى</w:t>
      </w:r>
      <w:proofErr w:type="spellEnd"/>
      <w:r w:rsidRPr="005F0321">
        <w:rPr>
          <w:rFonts w:cs="Arial" w:hint="cs"/>
          <w:b/>
          <w:bCs/>
          <w:sz w:val="28"/>
          <w:szCs w:val="28"/>
          <w:rtl/>
        </w:rPr>
        <w:t xml:space="preserve"> لدى</w:t>
      </w:r>
      <w:r w:rsidRPr="005F0321">
        <w:rPr>
          <w:rFonts w:cs="Arial"/>
          <w:b/>
          <w:bCs/>
          <w:sz w:val="28"/>
          <w:szCs w:val="28"/>
          <w:rtl/>
        </w:rPr>
        <w:t xml:space="preserve"> مدرسات التربية </w:t>
      </w:r>
      <w:r w:rsidRPr="005F0321">
        <w:rPr>
          <w:rFonts w:cs="Arial" w:hint="cs"/>
          <w:b/>
          <w:bCs/>
          <w:sz w:val="28"/>
          <w:szCs w:val="28"/>
          <w:rtl/>
        </w:rPr>
        <w:t>الرياضية</w:t>
      </w:r>
      <w:r w:rsidRPr="005F0321">
        <w:rPr>
          <w:rFonts w:cs="Arial"/>
          <w:b/>
          <w:bCs/>
          <w:sz w:val="28"/>
          <w:szCs w:val="28"/>
          <w:rtl/>
        </w:rPr>
        <w:t xml:space="preserve"> ب</w:t>
      </w:r>
      <w:r w:rsidRPr="005F0321">
        <w:rPr>
          <w:rFonts w:cs="Arial" w:hint="cs"/>
          <w:b/>
          <w:bCs/>
          <w:sz w:val="28"/>
          <w:szCs w:val="28"/>
          <w:rtl/>
        </w:rPr>
        <w:t xml:space="preserve">محافظة </w:t>
      </w:r>
      <w:r w:rsidRPr="005F0321">
        <w:rPr>
          <w:rFonts w:cs="Arial"/>
          <w:b/>
          <w:bCs/>
          <w:sz w:val="28"/>
          <w:szCs w:val="28"/>
          <w:rtl/>
        </w:rPr>
        <w:t xml:space="preserve"> الدنيا</w:t>
      </w:r>
    </w:p>
    <w:p w:rsidR="005F0321" w:rsidRPr="005F0321" w:rsidRDefault="005F0321" w:rsidP="005F0321">
      <w:pPr>
        <w:bidi/>
        <w:jc w:val="both"/>
        <w:rPr>
          <w:b/>
          <w:bCs/>
          <w:sz w:val="28"/>
          <w:szCs w:val="28"/>
        </w:rPr>
      </w:pPr>
    </w:p>
    <w:p w:rsidR="005F0321" w:rsidRPr="005F0321" w:rsidRDefault="005F0321" w:rsidP="005F0321">
      <w:pPr>
        <w:bidi/>
        <w:jc w:val="right"/>
        <w:rPr>
          <w:rFonts w:hint="cs"/>
          <w:b/>
          <w:bCs/>
          <w:sz w:val="28"/>
          <w:szCs w:val="28"/>
          <w:rtl/>
          <w:lang w:bidi="ar-EG"/>
        </w:rPr>
      </w:pPr>
      <w:r w:rsidRPr="005F0321">
        <w:rPr>
          <w:rFonts w:cs="Arial"/>
          <w:b/>
          <w:bCs/>
          <w:sz w:val="28"/>
          <w:szCs w:val="28"/>
          <w:rtl/>
        </w:rPr>
        <w:t>د/ محمد فوزي عبد الع</w:t>
      </w:r>
      <w:r w:rsidRPr="005F0321">
        <w:rPr>
          <w:rFonts w:cs="Arial" w:hint="cs"/>
          <w:b/>
          <w:bCs/>
          <w:sz w:val="28"/>
          <w:szCs w:val="28"/>
          <w:rtl/>
        </w:rPr>
        <w:t>زيز</w:t>
      </w:r>
      <w:bookmarkStart w:id="0" w:name="_GoBack"/>
      <w:bookmarkEnd w:id="0"/>
    </w:p>
    <w:p w:rsidR="005F0321" w:rsidRPr="005F0321" w:rsidRDefault="005F0321" w:rsidP="005F0321">
      <w:pPr>
        <w:bidi/>
        <w:jc w:val="right"/>
        <w:rPr>
          <w:b/>
          <w:bCs/>
          <w:sz w:val="28"/>
          <w:szCs w:val="28"/>
        </w:rPr>
      </w:pPr>
      <w:r w:rsidRPr="005F0321">
        <w:rPr>
          <w:rFonts w:cs="Arial"/>
          <w:b/>
          <w:bCs/>
          <w:sz w:val="28"/>
          <w:szCs w:val="28"/>
          <w:rtl/>
        </w:rPr>
        <w:t xml:space="preserve">احسان </w:t>
      </w:r>
      <w:r w:rsidRPr="005F0321">
        <w:rPr>
          <w:rFonts w:cs="Arial" w:hint="cs"/>
          <w:b/>
          <w:bCs/>
          <w:sz w:val="28"/>
          <w:szCs w:val="28"/>
          <w:rtl/>
        </w:rPr>
        <w:t>حسنى احمد</w:t>
      </w:r>
    </w:p>
    <w:p w:rsidR="005F0321" w:rsidRPr="005F0321" w:rsidRDefault="005F0321" w:rsidP="005F0321">
      <w:pPr>
        <w:bidi/>
        <w:jc w:val="both"/>
        <w:rPr>
          <w:b/>
          <w:bCs/>
          <w:sz w:val="28"/>
          <w:szCs w:val="28"/>
        </w:rPr>
      </w:pPr>
    </w:p>
    <w:p w:rsidR="005F0321" w:rsidRPr="005F0321" w:rsidRDefault="005F0321" w:rsidP="005F0321">
      <w:pPr>
        <w:bidi/>
        <w:jc w:val="both"/>
        <w:rPr>
          <w:b/>
          <w:bCs/>
          <w:sz w:val="28"/>
          <w:szCs w:val="28"/>
        </w:rPr>
      </w:pPr>
      <w:r w:rsidRPr="005F0321">
        <w:rPr>
          <w:rFonts w:cs="Arial" w:hint="eastAsia"/>
          <w:b/>
          <w:bCs/>
          <w:sz w:val="28"/>
          <w:szCs w:val="28"/>
          <w:rtl/>
        </w:rPr>
        <w:t>الالتزام</w:t>
      </w:r>
      <w:r w:rsidRPr="005F0321">
        <w:rPr>
          <w:rFonts w:cs="Arial"/>
          <w:b/>
          <w:bCs/>
          <w:sz w:val="28"/>
          <w:szCs w:val="28"/>
          <w:rtl/>
        </w:rPr>
        <w:t xml:space="preserve"> هو شعور ايجابي في اللي حالاته و شانه ، قد يقبل أحيانا إلى بيه الإلحاد مع الجماعة والالتحاق بها، و الالتزام سواء كان لمدة أو الشخص أو العليا معينه يعي الانساب اليها، لذلك يعتبر </w:t>
      </w:r>
      <w:proofErr w:type="spellStart"/>
      <w:r w:rsidRPr="005F0321">
        <w:rPr>
          <w:rFonts w:cs="Arial"/>
          <w:b/>
          <w:bCs/>
          <w:sz w:val="28"/>
          <w:szCs w:val="28"/>
          <w:rtl/>
        </w:rPr>
        <w:t>الالتاام</w:t>
      </w:r>
      <w:proofErr w:type="spellEnd"/>
      <w:r w:rsidRPr="005F0321">
        <w:rPr>
          <w:rFonts w:cs="Arial"/>
          <w:b/>
          <w:bCs/>
          <w:sz w:val="28"/>
          <w:szCs w:val="28"/>
          <w:rtl/>
        </w:rPr>
        <w:t xml:space="preserve"> التنظيمي أحد أهم المعان البشرية خاصية المرورية لعملية التنمية </w:t>
      </w:r>
      <w:r w:rsidRPr="005F0321">
        <w:rPr>
          <w:rFonts w:cs="Arial" w:hint="eastAsia"/>
          <w:b/>
          <w:bCs/>
          <w:sz w:val="28"/>
          <w:szCs w:val="28"/>
          <w:rtl/>
        </w:rPr>
        <w:t>الإدارية</w:t>
      </w:r>
      <w:r w:rsidRPr="005F0321">
        <w:rPr>
          <w:rFonts w:cs="Arial"/>
          <w:b/>
          <w:bCs/>
          <w:sz w:val="28"/>
          <w:szCs w:val="28"/>
          <w:rtl/>
        </w:rPr>
        <w:t xml:space="preserve"> ، وقضية الالتزام من القضايا الهامة في الحياة الفترة الزمنية ، فعليها تقوم نظم الحياة ويتحدد سلول الأفراد والجماعات ، والالتزام التنظيمي مصطلح غير محسوس ولا يمثل واقع و يستدل عليه ويستشف من خلال الظواهر والآثار المرتبطة به سلوكيا ، ولا يمكن الحصول </w:t>
      </w:r>
      <w:r w:rsidRPr="005F0321">
        <w:rPr>
          <w:rFonts w:cs="Arial" w:hint="eastAsia"/>
          <w:b/>
          <w:bCs/>
          <w:sz w:val="28"/>
          <w:szCs w:val="28"/>
          <w:rtl/>
        </w:rPr>
        <w:t>عليه</w:t>
      </w:r>
      <w:r w:rsidRPr="005F0321">
        <w:rPr>
          <w:rFonts w:cs="Arial"/>
          <w:b/>
          <w:bCs/>
          <w:sz w:val="28"/>
          <w:szCs w:val="28"/>
          <w:rtl/>
        </w:rPr>
        <w:t xml:space="preserve"> جاهزا أو يتم فرضه بالإكراه، بل هو شعور وحصيلة للقاعات العديد من العوامل والمتغيرات السلوكية، فقد يكون هناك التزام نابع من شعور المدرسات بان اهداف المؤسسة متلاصق مع أهدافهن الشخصية وسعيهن في تحقيق اهداف المؤسسة هو بالأساس تحقيق </w:t>
      </w:r>
      <w:proofErr w:type="spellStart"/>
      <w:r w:rsidRPr="005F0321">
        <w:rPr>
          <w:rFonts w:cs="Arial"/>
          <w:b/>
          <w:bCs/>
          <w:sz w:val="28"/>
          <w:szCs w:val="28"/>
          <w:rtl/>
        </w:rPr>
        <w:t>الأهدافين</w:t>
      </w:r>
      <w:proofErr w:type="spellEnd"/>
      <w:r w:rsidRPr="005F0321">
        <w:rPr>
          <w:rFonts w:cs="Arial"/>
          <w:b/>
          <w:bCs/>
          <w:sz w:val="28"/>
          <w:szCs w:val="28"/>
          <w:rtl/>
        </w:rPr>
        <w:t xml:space="preserve"> الشخصية (بهدف </w:t>
      </w:r>
      <w:r w:rsidRPr="005F0321">
        <w:rPr>
          <w:rFonts w:cs="Arial" w:hint="eastAsia"/>
          <w:b/>
          <w:bCs/>
          <w:sz w:val="28"/>
          <w:szCs w:val="28"/>
          <w:rtl/>
        </w:rPr>
        <w:t>البحث</w:t>
      </w:r>
      <w:r w:rsidRPr="005F0321">
        <w:rPr>
          <w:rFonts w:cs="Arial"/>
          <w:b/>
          <w:bCs/>
          <w:sz w:val="28"/>
          <w:szCs w:val="28"/>
          <w:rtl/>
        </w:rPr>
        <w:t xml:space="preserve"> إلى التعرف علي العلاقة بين التنمر الوظيفي والالتزام التنظيمي لدي مدرسات التربية الرياضية بمحافظة المنيا</w:t>
      </w:r>
      <w:r w:rsidRPr="005F0321">
        <w:rPr>
          <w:b/>
          <w:bCs/>
          <w:sz w:val="28"/>
          <w:szCs w:val="28"/>
        </w:rPr>
        <w:t>)</w:t>
      </w:r>
      <w:r w:rsidRPr="005F0321">
        <w:rPr>
          <w:rFonts w:hint="cs"/>
          <w:b/>
          <w:bCs/>
          <w:sz w:val="28"/>
          <w:szCs w:val="28"/>
          <w:rtl/>
        </w:rPr>
        <w:t>7)</w:t>
      </w:r>
      <w:r w:rsidRPr="005F0321">
        <w:rPr>
          <w:rFonts w:cs="Arial" w:hint="eastAsia"/>
          <w:b/>
          <w:bCs/>
          <w:sz w:val="28"/>
          <w:szCs w:val="28"/>
          <w:rtl/>
        </w:rPr>
        <w:t xml:space="preserve"> </w:t>
      </w:r>
      <w:r w:rsidRPr="005F0321">
        <w:rPr>
          <w:rFonts w:cs="Arial" w:hint="eastAsia"/>
          <w:b/>
          <w:bCs/>
          <w:sz w:val="28"/>
          <w:szCs w:val="28"/>
          <w:rtl/>
        </w:rPr>
        <w:t>استخدما</w:t>
      </w:r>
      <w:r w:rsidRPr="005F0321">
        <w:rPr>
          <w:rFonts w:cs="Arial"/>
          <w:b/>
          <w:bCs/>
          <w:sz w:val="28"/>
          <w:szCs w:val="28"/>
          <w:rtl/>
        </w:rPr>
        <w:t xml:space="preserve"> الباحثان المنهج الوصفي ( أسلوب الدراسات المسحية</w:t>
      </w:r>
      <w:r w:rsidRPr="005F0321">
        <w:rPr>
          <w:b/>
          <w:bCs/>
          <w:sz w:val="28"/>
          <w:szCs w:val="28"/>
        </w:rPr>
        <w:t xml:space="preserve"> </w:t>
      </w:r>
      <w:r w:rsidRPr="005F0321">
        <w:rPr>
          <w:rFonts w:hint="cs"/>
          <w:b/>
          <w:bCs/>
          <w:sz w:val="28"/>
          <w:szCs w:val="28"/>
          <w:rtl/>
        </w:rPr>
        <w:t>)</w:t>
      </w:r>
    </w:p>
    <w:p w:rsidR="005F0321" w:rsidRDefault="005F0321" w:rsidP="005F0321">
      <w:pPr>
        <w:bidi/>
        <w:jc w:val="both"/>
        <w:rPr>
          <w:rFonts w:cs="Arial" w:hint="cs"/>
          <w:b/>
          <w:bCs/>
          <w:sz w:val="28"/>
          <w:szCs w:val="28"/>
          <w:rtl/>
        </w:rPr>
      </w:pPr>
      <w:r w:rsidRPr="005F0321">
        <w:rPr>
          <w:b/>
          <w:bCs/>
          <w:sz w:val="28"/>
          <w:szCs w:val="28"/>
        </w:rPr>
        <w:t xml:space="preserve">* </w:t>
      </w:r>
      <w:r w:rsidRPr="005F0321">
        <w:rPr>
          <w:rFonts w:cs="Arial"/>
          <w:b/>
          <w:bCs/>
          <w:sz w:val="28"/>
          <w:szCs w:val="28"/>
          <w:rtl/>
        </w:rPr>
        <w:t xml:space="preserve">استاذ الادارة الرياضية بقسم الادارة الرياضية بكلية التربية الرياضية جامعة المنيا </w:t>
      </w:r>
    </w:p>
    <w:p w:rsidR="005F0321" w:rsidRPr="005F0321" w:rsidRDefault="005F0321" w:rsidP="005F0321">
      <w:pPr>
        <w:bidi/>
        <w:jc w:val="both"/>
        <w:rPr>
          <w:b/>
          <w:bCs/>
          <w:sz w:val="28"/>
          <w:szCs w:val="28"/>
        </w:rPr>
      </w:pPr>
      <w:r w:rsidRPr="005F0321">
        <w:rPr>
          <w:rFonts w:cs="Arial"/>
          <w:b/>
          <w:bCs/>
          <w:sz w:val="28"/>
          <w:szCs w:val="28"/>
          <w:rtl/>
        </w:rPr>
        <w:t>** استاذ الادارة الرياضية المساعد بقسم الادارة الرياضية بكلية التربية الرياضية</w:t>
      </w:r>
      <w:r w:rsidRPr="005F0321">
        <w:rPr>
          <w:rFonts w:cs="Arial" w:hint="eastAsia"/>
          <w:b/>
          <w:bCs/>
          <w:sz w:val="28"/>
          <w:szCs w:val="28"/>
          <w:rtl/>
        </w:rPr>
        <w:t xml:space="preserve"> </w:t>
      </w:r>
      <w:r w:rsidRPr="005F0321">
        <w:rPr>
          <w:rFonts w:cs="Arial" w:hint="eastAsia"/>
          <w:b/>
          <w:bCs/>
          <w:sz w:val="28"/>
          <w:szCs w:val="28"/>
          <w:rtl/>
        </w:rPr>
        <w:t>جامعة</w:t>
      </w:r>
      <w:r w:rsidRPr="005F0321">
        <w:rPr>
          <w:rFonts w:cs="Arial"/>
          <w:b/>
          <w:bCs/>
          <w:sz w:val="28"/>
          <w:szCs w:val="28"/>
          <w:rtl/>
        </w:rPr>
        <w:t xml:space="preserve"> المنيا</w:t>
      </w:r>
      <w:r w:rsidRPr="005F0321">
        <w:rPr>
          <w:b/>
          <w:bCs/>
          <w:sz w:val="28"/>
          <w:szCs w:val="28"/>
        </w:rPr>
        <w:t xml:space="preserve"> .</w:t>
      </w:r>
    </w:p>
    <w:p w:rsidR="005F0321" w:rsidRPr="005F0321" w:rsidRDefault="005F0321" w:rsidP="005F0321">
      <w:pPr>
        <w:bidi/>
        <w:jc w:val="both"/>
        <w:rPr>
          <w:b/>
          <w:bCs/>
          <w:sz w:val="28"/>
          <w:szCs w:val="28"/>
        </w:rPr>
      </w:pPr>
    </w:p>
    <w:p w:rsidR="005F0321" w:rsidRPr="005F0321" w:rsidRDefault="005F0321" w:rsidP="005F0321">
      <w:pPr>
        <w:bidi/>
        <w:jc w:val="both"/>
        <w:rPr>
          <w:b/>
          <w:bCs/>
          <w:sz w:val="28"/>
          <w:szCs w:val="28"/>
        </w:rPr>
      </w:pPr>
    </w:p>
    <w:p w:rsidR="005F0321" w:rsidRPr="005F0321" w:rsidRDefault="005F0321">
      <w:pPr>
        <w:bidi/>
        <w:jc w:val="both"/>
        <w:rPr>
          <w:b/>
          <w:bCs/>
          <w:sz w:val="28"/>
          <w:szCs w:val="28"/>
        </w:rPr>
      </w:pPr>
    </w:p>
    <w:sectPr w:rsidR="005F0321" w:rsidRPr="005F0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5B"/>
    <w:rsid w:val="005F0321"/>
    <w:rsid w:val="006C4E7E"/>
    <w:rsid w:val="00934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1062</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2022-10-11T20:42:00Z</dcterms:created>
  <dcterms:modified xsi:type="dcterms:W3CDTF">2022-10-11T20:46:00Z</dcterms:modified>
</cp:coreProperties>
</file>