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39DC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2AE92668" w14:textId="28375B71" w:rsidR="00DA33A9" w:rsidRPr="00783A8E" w:rsidRDefault="00A35EC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  <w:r w:rsidRPr="00A35EC9">
        <w:rPr>
          <w:rFonts w:cs="Monotype Koufi"/>
          <w:b/>
          <w:bCs/>
          <w:sz w:val="36"/>
          <w:szCs w:val="36"/>
          <w:rtl/>
        </w:rPr>
        <w:t xml:space="preserve">الذكاء الاجتماعي وعلاقته بسلوك </w:t>
      </w:r>
      <w:proofErr w:type="spellStart"/>
      <w:r w:rsidRPr="00A35EC9">
        <w:rPr>
          <w:rFonts w:cs="Monotype Koufi"/>
          <w:b/>
          <w:bCs/>
          <w:sz w:val="36"/>
          <w:szCs w:val="36"/>
          <w:rtl/>
        </w:rPr>
        <w:t>المواطنه</w:t>
      </w:r>
      <w:proofErr w:type="spellEnd"/>
      <w:r w:rsidRPr="00A35EC9">
        <w:rPr>
          <w:rFonts w:cs="Monotype Koufi"/>
          <w:b/>
          <w:bCs/>
          <w:sz w:val="36"/>
          <w:szCs w:val="36"/>
          <w:rtl/>
        </w:rPr>
        <w:t xml:space="preserve"> </w:t>
      </w:r>
      <w:proofErr w:type="spellStart"/>
      <w:r w:rsidRPr="00A35EC9">
        <w:rPr>
          <w:rFonts w:cs="Monotype Koufi"/>
          <w:b/>
          <w:bCs/>
          <w:sz w:val="36"/>
          <w:szCs w:val="36"/>
          <w:rtl/>
        </w:rPr>
        <w:t>التنظيميه</w:t>
      </w:r>
      <w:proofErr w:type="spellEnd"/>
      <w:r w:rsidRPr="00A35EC9">
        <w:rPr>
          <w:rFonts w:cs="Monotype Koufi"/>
          <w:b/>
          <w:bCs/>
          <w:sz w:val="36"/>
          <w:szCs w:val="36"/>
          <w:rtl/>
        </w:rPr>
        <w:t xml:space="preserve"> لدي العاملين بمراكز الشباب بمحافظات شمال الصعيد</w:t>
      </w:r>
    </w:p>
    <w:p w14:paraId="4D733BAC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1B48908F" w14:textId="5B6B0B4E" w:rsidR="00DA33A9" w:rsidRPr="00DA33A9" w:rsidRDefault="00A35EC9" w:rsidP="00DA33A9">
      <w:r w:rsidRPr="00A35EC9">
        <w:rPr>
          <w:rFonts w:ascii="Calibri" w:hAnsi="Calibri" w:cs="Simplified Arabic"/>
          <w:sz w:val="36"/>
          <w:szCs w:val="36"/>
          <w:rtl/>
        </w:rPr>
        <w:t xml:space="preserve">للذكاء </w:t>
      </w:r>
      <w:proofErr w:type="spellStart"/>
      <w:r w:rsidRPr="00A35EC9">
        <w:rPr>
          <w:rFonts w:ascii="Calibri" w:hAnsi="Calibri" w:cs="Simplified Arabic"/>
          <w:sz w:val="36"/>
          <w:szCs w:val="36"/>
          <w:rtl/>
        </w:rPr>
        <w:t>الإجتماعي</w:t>
      </w:r>
      <w:proofErr w:type="spellEnd"/>
      <w:r w:rsidRPr="00A35EC9">
        <w:rPr>
          <w:rFonts w:ascii="Calibri" w:hAnsi="Calibri" w:cs="Simplified Arabic"/>
          <w:sz w:val="36"/>
          <w:szCs w:val="36"/>
          <w:rtl/>
        </w:rPr>
        <w:t xml:space="preserve"> دور هام في الصحة النفسية </w:t>
      </w:r>
      <w:proofErr w:type="gramStart"/>
      <w:r w:rsidRPr="00A35EC9">
        <w:rPr>
          <w:rFonts w:ascii="Calibri" w:hAnsi="Calibri" w:cs="Simplified Arabic"/>
          <w:sz w:val="36"/>
          <w:szCs w:val="36"/>
          <w:rtl/>
        </w:rPr>
        <w:t>للأفراد ،</w:t>
      </w:r>
      <w:proofErr w:type="gramEnd"/>
      <w:r w:rsidRPr="00A35EC9">
        <w:rPr>
          <w:rFonts w:ascii="Calibri" w:hAnsi="Calibri" w:cs="Simplified Arabic"/>
          <w:sz w:val="36"/>
          <w:szCs w:val="36"/>
          <w:rtl/>
        </w:rPr>
        <w:t xml:space="preserve"> فالفرد الذي يتمتع بقدر عال من الذكاء </w:t>
      </w:r>
      <w:proofErr w:type="spellStart"/>
      <w:r w:rsidRPr="00A35EC9">
        <w:rPr>
          <w:rFonts w:ascii="Calibri" w:hAnsi="Calibri" w:cs="Simplified Arabic"/>
          <w:sz w:val="36"/>
          <w:szCs w:val="36"/>
          <w:rtl/>
        </w:rPr>
        <w:t>الإجتماعي</w:t>
      </w:r>
      <w:proofErr w:type="spellEnd"/>
      <w:r w:rsidRPr="00A35EC9">
        <w:rPr>
          <w:rFonts w:ascii="Calibri" w:hAnsi="Calibri" w:cs="Simplified Arabic"/>
          <w:sz w:val="36"/>
          <w:szCs w:val="36"/>
          <w:rtl/>
        </w:rPr>
        <w:t xml:space="preserve"> يكون أكثر قدرة على التوافق مع المواقف المختلفة ، وأكثر قدرة على فهم وتفسير سلوك الآخرين ، كما يكون أكثر قدرة على حل ما </w:t>
      </w:r>
      <w:proofErr w:type="spellStart"/>
      <w:r w:rsidRPr="00A35EC9">
        <w:rPr>
          <w:rFonts w:ascii="Calibri" w:hAnsi="Calibri" w:cs="Simplified Arabic"/>
          <w:sz w:val="36"/>
          <w:szCs w:val="36"/>
          <w:rtl/>
        </w:rPr>
        <w:t>يواجهه</w:t>
      </w:r>
      <w:proofErr w:type="spellEnd"/>
      <w:r w:rsidRPr="00A35EC9">
        <w:rPr>
          <w:rFonts w:ascii="Calibri" w:hAnsi="Calibri" w:cs="Simplified Arabic"/>
          <w:sz w:val="36"/>
          <w:szCs w:val="36"/>
          <w:rtl/>
        </w:rPr>
        <w:t xml:space="preserve"> من مشكلات و يهدف البحث الى إيجاد العلاقة بين الذكاء الاجتماعي وسلوك المواطنة التنظيمية لدي العينة الكلية اعضاء مجالس الادارة والعاملين بمراكز الشباب بمحافظات شمال الصعيد . استخدم الباحثون المنهج الوصفي ( أسلوب الدراسات المسحية وتمثل مجتمـع وعينـة البحـث مـن العاملين بمراكز الشباب ( أعضاء مجلس الإدارة – مديري المراكـز - المديرين الماليين – مشـرفي واداري </w:t>
      </w:r>
      <w:proofErr w:type="gramStart"/>
      <w:r w:rsidRPr="00A35EC9">
        <w:rPr>
          <w:rFonts w:ascii="Calibri" w:hAnsi="Calibri" w:cs="Simplified Arabic"/>
          <w:sz w:val="36"/>
          <w:szCs w:val="36"/>
          <w:rtl/>
        </w:rPr>
        <w:t>النشـاط )</w:t>
      </w:r>
      <w:proofErr w:type="gramEnd"/>
      <w:r w:rsidRPr="00A35EC9">
        <w:rPr>
          <w:rFonts w:ascii="Calibri" w:hAnsi="Calibri" w:cs="Simplified Arabic"/>
          <w:sz w:val="36"/>
          <w:szCs w:val="36"/>
          <w:rtl/>
        </w:rPr>
        <w:t xml:space="preserve"> بمحافظات شمال الصعيد ( بني سويف ، الفيـوم ، المنيا ) والبالغ عددهم ( ٤٤٢ ) مركز شباب من المدن والريف ، و تم اختيار عينة البحث بالطريقة العشوائية ويلغ قوامها ( 473 ) مـن المجتمع الأصلي ، منهم ( ١٥٦ ) من أعضاء مجلس الإدارة ، ( 317 ) من العاملين بمركز الشباب ( مدير المركز - لمدير المالي – مشرفي وإداري النشاط )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8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96258A"/>
    <w:rsid w:val="009C4D78"/>
    <w:rsid w:val="00A35EC9"/>
    <w:rsid w:val="00D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B6E9"/>
  <w15:docId w15:val="{93170EF5-A475-4C3E-820F-439F80A6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2022-04-21T19:25:00Z</dcterms:created>
  <dcterms:modified xsi:type="dcterms:W3CDTF">2022-04-21T19:25:00Z</dcterms:modified>
</cp:coreProperties>
</file>