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F3F2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47926065" w14:textId="77777777" w:rsidR="007C4ABC" w:rsidRDefault="007C4ABC" w:rsidP="00DA33A9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7C4ABC">
        <w:rPr>
          <w:rFonts w:cs="Monotype Koufi"/>
          <w:b/>
          <w:bCs/>
          <w:sz w:val="36"/>
          <w:szCs w:val="36"/>
          <w:rtl/>
        </w:rPr>
        <w:t xml:space="preserve">تأثير اسلوب </w:t>
      </w:r>
      <w:proofErr w:type="spellStart"/>
      <w:r w:rsidRPr="007C4ABC">
        <w:rPr>
          <w:rFonts w:cs="Monotype Koufi"/>
          <w:b/>
          <w:bCs/>
          <w:sz w:val="36"/>
          <w:szCs w:val="36"/>
          <w:rtl/>
        </w:rPr>
        <w:t>البيلاتس</w:t>
      </w:r>
      <w:proofErr w:type="spellEnd"/>
      <w:r w:rsidRPr="007C4ABC">
        <w:rPr>
          <w:rFonts w:cs="Monotype Koufi"/>
          <w:b/>
          <w:bCs/>
          <w:sz w:val="36"/>
          <w:szCs w:val="36"/>
          <w:rtl/>
        </w:rPr>
        <w:t xml:space="preserve"> باستخدام تدريبات استقرار الجذع على بعض القدرات البدنية الخاصة والمستوى الرقمي للاعبي رياضة الغوص</w:t>
      </w:r>
    </w:p>
    <w:p w14:paraId="45E92706" w14:textId="3DFFA686" w:rsidR="007C4ABC" w:rsidRDefault="007C4ABC" w:rsidP="007C4ABC">
      <w:pPr>
        <w:jc w:val="center"/>
        <w:rPr>
          <w:rFonts w:cs="Monotype Koufi"/>
          <w:b/>
          <w:bCs/>
          <w:sz w:val="36"/>
          <w:szCs w:val="36"/>
          <w:rtl/>
        </w:rPr>
      </w:pPr>
      <w:r w:rsidRPr="007C4ABC">
        <w:rPr>
          <w:rFonts w:cs="Monotype Koufi"/>
          <w:b/>
          <w:bCs/>
          <w:sz w:val="36"/>
          <w:szCs w:val="36"/>
          <w:rtl/>
        </w:rPr>
        <w:t xml:space="preserve">د / أحمد علاء أبو </w:t>
      </w:r>
      <w:r>
        <w:rPr>
          <w:rFonts w:cs="Monotype Koufi" w:hint="cs"/>
          <w:b/>
          <w:bCs/>
          <w:sz w:val="36"/>
          <w:szCs w:val="36"/>
          <w:rtl/>
        </w:rPr>
        <w:t>ص</w:t>
      </w:r>
      <w:r w:rsidRPr="007C4ABC">
        <w:rPr>
          <w:rFonts w:cs="Monotype Koufi"/>
          <w:b/>
          <w:bCs/>
          <w:sz w:val="36"/>
          <w:szCs w:val="36"/>
          <w:rtl/>
        </w:rPr>
        <w:t>ير</w:t>
      </w:r>
    </w:p>
    <w:p w14:paraId="2E1266F6" w14:textId="4785D375" w:rsidR="00DA33A9" w:rsidRPr="00DA33A9" w:rsidRDefault="007C4ABC" w:rsidP="007C4ABC">
      <w:pPr>
        <w:jc w:val="center"/>
      </w:pPr>
      <w:r w:rsidRPr="007C4ABC">
        <w:rPr>
          <w:rFonts w:ascii="Calibri" w:hAnsi="Calibri" w:cs="Simplified Arabic"/>
          <w:sz w:val="36"/>
          <w:szCs w:val="36"/>
          <w:rtl/>
        </w:rPr>
        <w:t xml:space="preserve">هدف الدراسة إلى التعرف على تأثير اسلوب </w:t>
      </w:r>
      <w:proofErr w:type="spellStart"/>
      <w:r w:rsidRPr="007C4ABC">
        <w:rPr>
          <w:rFonts w:ascii="Calibri" w:hAnsi="Calibri" w:cs="Simplified Arabic"/>
          <w:sz w:val="36"/>
          <w:szCs w:val="36"/>
          <w:rtl/>
        </w:rPr>
        <w:t>البيلاتس</w:t>
      </w:r>
      <w:proofErr w:type="spellEnd"/>
      <w:r w:rsidRPr="007C4ABC">
        <w:rPr>
          <w:rFonts w:ascii="Calibri" w:hAnsi="Calibri" w:cs="Simplified Arabic"/>
          <w:sz w:val="36"/>
          <w:szCs w:val="36"/>
          <w:rtl/>
        </w:rPr>
        <w:t xml:space="preserve"> باستخدام تدريبات استقرار الجذع على بعض القدرات البدنية الخاصة والمستوي الرقمي للاعبي رياضة الغوص ، تم </w:t>
      </w:r>
      <w:proofErr w:type="spellStart"/>
      <w:r w:rsidRPr="007C4ABC">
        <w:rPr>
          <w:rFonts w:ascii="Calibri" w:hAnsi="Calibri" w:cs="Simplified Arabic"/>
          <w:sz w:val="36"/>
          <w:szCs w:val="36"/>
          <w:rtl/>
        </w:rPr>
        <w:t>إستخدم</w:t>
      </w:r>
      <w:proofErr w:type="spellEnd"/>
      <w:r w:rsidRPr="007C4ABC">
        <w:rPr>
          <w:rFonts w:ascii="Calibri" w:hAnsi="Calibri" w:cs="Simplified Arabic"/>
          <w:sz w:val="36"/>
          <w:szCs w:val="36"/>
          <w:rtl/>
        </w:rPr>
        <w:t xml:space="preserve"> الباحث المنهج التجريبي باستخدام القياس القبلي - البعدي لمجموعتين احدهما تجريبية </w:t>
      </w:r>
      <w:proofErr w:type="spellStart"/>
      <w:r w:rsidRPr="007C4ABC">
        <w:rPr>
          <w:rFonts w:ascii="Calibri" w:hAnsi="Calibri" w:cs="Simplified Arabic"/>
          <w:sz w:val="36"/>
          <w:szCs w:val="36"/>
          <w:rtl/>
        </w:rPr>
        <w:t>والاخري</w:t>
      </w:r>
      <w:proofErr w:type="spellEnd"/>
      <w:r w:rsidRPr="007C4ABC">
        <w:rPr>
          <w:rFonts w:ascii="Calibri" w:hAnsi="Calibri" w:cs="Simplified Arabic"/>
          <w:sz w:val="36"/>
          <w:szCs w:val="36"/>
          <w:rtl/>
        </w:rPr>
        <w:t xml:space="preserve"> ضابطة لمناسبته لطبيعة البحث ، تم اختيار مجتمع البحث بالطريقة العمدية من لاعبات النادي المصري مرحلة ١٢ و ١٣ سنة ، والمقيدين بسجلات لاتحاد المصري للغوص والإنقاذ ( </w:t>
      </w:r>
      <w:r w:rsidRPr="007C4ABC">
        <w:rPr>
          <w:rFonts w:ascii="Calibri" w:hAnsi="Calibri" w:cs="Simplified Arabic"/>
          <w:sz w:val="36"/>
          <w:szCs w:val="36"/>
          <w:rtl/>
          <w:lang w:bidi="fa-IR"/>
        </w:rPr>
        <w:t>۲۰۱۹-۲۰۱۸</w:t>
      </w:r>
      <w:r w:rsidRPr="007C4ABC">
        <w:rPr>
          <w:rFonts w:ascii="Calibri" w:hAnsi="Calibri" w:cs="Simplified Arabic"/>
          <w:sz w:val="36"/>
          <w:szCs w:val="36"/>
          <w:rtl/>
        </w:rPr>
        <w:t xml:space="preserve">م ) وبلغ حجم مجتمع البحث ( ٢٥ ) لاعبه ، وقد قام الباحث </w:t>
      </w:r>
      <w:proofErr w:type="spellStart"/>
      <w:r w:rsidRPr="007C4ABC">
        <w:rPr>
          <w:rFonts w:ascii="Calibri" w:hAnsi="Calibri" w:cs="Simplified Arabic"/>
          <w:sz w:val="36"/>
          <w:szCs w:val="36"/>
          <w:rtl/>
        </w:rPr>
        <w:t>بإختيار</w:t>
      </w:r>
      <w:proofErr w:type="spellEnd"/>
      <w:r w:rsidRPr="007C4ABC">
        <w:rPr>
          <w:rFonts w:ascii="Calibri" w:hAnsi="Calibri" w:cs="Simplified Arabic"/>
          <w:sz w:val="36"/>
          <w:szCs w:val="36"/>
          <w:rtl/>
        </w:rPr>
        <w:t xml:space="preserve"> عينة البحث الأساسية بالطريقة العمدية ، وبلغ عدد العينة ( ٢٠ ) لاعبة تم تقسيمهم الي مجموعتين احداهما ضابطة وقوامها ( </w:t>
      </w:r>
      <w:r w:rsidRPr="007C4ABC">
        <w:rPr>
          <w:rFonts w:ascii="Calibri" w:hAnsi="Calibri" w:cs="Simplified Arabic"/>
          <w:sz w:val="36"/>
          <w:szCs w:val="36"/>
          <w:rtl/>
          <w:lang w:bidi="fa-IR"/>
        </w:rPr>
        <w:t xml:space="preserve">۱۰ ) </w:t>
      </w:r>
      <w:r w:rsidRPr="007C4ABC">
        <w:rPr>
          <w:rFonts w:ascii="Calibri" w:hAnsi="Calibri" w:cs="Simplified Arabic"/>
          <w:sz w:val="36"/>
          <w:szCs w:val="36"/>
          <w:rtl/>
        </w:rPr>
        <w:t xml:space="preserve">لاعبات </w:t>
      </w:r>
      <w:proofErr w:type="spellStart"/>
      <w:r w:rsidRPr="007C4ABC">
        <w:rPr>
          <w:rFonts w:ascii="Calibri" w:hAnsi="Calibri" w:cs="Simplified Arabic"/>
          <w:sz w:val="36"/>
          <w:szCs w:val="36"/>
          <w:rtl/>
        </w:rPr>
        <w:t>والاخـري</w:t>
      </w:r>
      <w:proofErr w:type="spellEnd"/>
      <w:r w:rsidRPr="007C4ABC">
        <w:rPr>
          <w:rFonts w:ascii="Calibri" w:hAnsi="Calibri" w:cs="Simplified Arabic"/>
          <w:sz w:val="36"/>
          <w:szCs w:val="36"/>
          <w:rtl/>
        </w:rPr>
        <w:t xml:space="preserve"> تجريبية وقوامها ( </w:t>
      </w:r>
      <w:r w:rsidRPr="007C4ABC">
        <w:rPr>
          <w:rFonts w:ascii="Calibri" w:hAnsi="Calibri" w:cs="Simplified Arabic"/>
          <w:sz w:val="36"/>
          <w:szCs w:val="36"/>
          <w:rtl/>
          <w:lang w:bidi="fa-IR"/>
        </w:rPr>
        <w:t xml:space="preserve">۱۰ ) </w:t>
      </w:r>
      <w:r w:rsidRPr="007C4ABC">
        <w:rPr>
          <w:rFonts w:ascii="Calibri" w:hAnsi="Calibri" w:cs="Simplified Arabic"/>
          <w:sz w:val="36"/>
          <w:szCs w:val="36"/>
          <w:rtl/>
        </w:rPr>
        <w:t xml:space="preserve">لاعبات ، كما تم الاستعانة بعدد ( 5 ) لاعبات من داخل المجتمـع وخـارج عينـة البحـث الأساسية كعينـة استطلاعية ، وذلك لإجـراء المعاملات العلمية للاختبارات المستخدمة قيد البحث ، وأسفرت نتائج الدراسة عن حققت المجموعة التجريبية تحسنا في المتغيرات البدنية والمستوي الرقمـي للاعبات الغوص في القياسات البعدية ، إن استخدام تدريبات استقرار الجذع مـن خـلال اسلوب </w:t>
      </w:r>
      <w:proofErr w:type="spellStart"/>
      <w:r w:rsidRPr="007C4ABC">
        <w:rPr>
          <w:rFonts w:ascii="Calibri" w:hAnsi="Calibri" w:cs="Simplified Arabic"/>
          <w:sz w:val="36"/>
          <w:szCs w:val="36"/>
          <w:rtl/>
        </w:rPr>
        <w:t>البيلاتس</w:t>
      </w:r>
      <w:proofErr w:type="spellEnd"/>
      <w:r w:rsidRPr="007C4ABC">
        <w:rPr>
          <w:rFonts w:ascii="Calibri" w:hAnsi="Calibri" w:cs="Simplified Arabic"/>
          <w:sz w:val="36"/>
          <w:szCs w:val="36"/>
          <w:rtl/>
        </w:rPr>
        <w:t xml:space="preserve"> لـه أثـر واضـح علـي تطوير المتغيرات البدنيـة والمستوى المهاري التي انعكست بشكل واضح علي تحسن المستوي الرقمـي للاعبات الغوص للمجموعة التجريبية ، </w:t>
      </w:r>
      <w:r w:rsidRPr="007C4ABC">
        <w:rPr>
          <w:rFonts w:ascii="Calibri" w:hAnsi="Calibri" w:cs="Simplified Arabic"/>
          <w:sz w:val="36"/>
          <w:szCs w:val="36"/>
          <w:rtl/>
        </w:rPr>
        <w:lastRenderedPageBreak/>
        <w:t xml:space="preserve">ويوصى الباحث مراعاة الاستفادة من البرنامج التدريبي " تدريبات استقرار الجذع باستخدام اسلوب </w:t>
      </w:r>
      <w:proofErr w:type="spellStart"/>
      <w:r w:rsidRPr="007C4ABC">
        <w:rPr>
          <w:rFonts w:ascii="Calibri" w:hAnsi="Calibri" w:cs="Simplified Arabic"/>
          <w:sz w:val="36"/>
          <w:szCs w:val="36"/>
          <w:rtl/>
        </w:rPr>
        <w:t>البيلاتس</w:t>
      </w:r>
      <w:proofErr w:type="spellEnd"/>
      <w:r w:rsidRPr="007C4ABC">
        <w:rPr>
          <w:rFonts w:ascii="Calibri" w:hAnsi="Calibri" w:cs="Simplified Arabic"/>
          <w:sz w:val="36"/>
          <w:szCs w:val="36"/>
          <w:rtl/>
        </w:rPr>
        <w:t xml:space="preserve"> " في تحسين القدرات البدنية الخاصة والمستوي الرقمي للاعبات الغوص ، الاهتمام باستخدام تدريبات استقرار الجذع علي مهارات أخري في رياضة الغوص وذلك لمعرفة مدي تأثيرها في الارتقاء بالمستوي البدني والمهاري لها . ا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9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3A7FE4"/>
    <w:rsid w:val="00412056"/>
    <w:rsid w:val="00433081"/>
    <w:rsid w:val="007C4ABC"/>
    <w:rsid w:val="0096258A"/>
    <w:rsid w:val="0098016B"/>
    <w:rsid w:val="009C4D78"/>
    <w:rsid w:val="00DA33A9"/>
    <w:rsid w:val="00E219B7"/>
    <w:rsid w:val="00E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8BE9"/>
  <w15:docId w15:val="{08314EA9-41B7-47A9-9BAD-8FA37E7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2022-04-21T11:54:00Z</dcterms:created>
  <dcterms:modified xsi:type="dcterms:W3CDTF">2022-04-21T11:54:00Z</dcterms:modified>
</cp:coreProperties>
</file>