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72497127" w14:textId="0039DDEA" w:rsidR="00B56B12" w:rsidRDefault="00B56B12" w:rsidP="0098413E">
      <w:pPr>
        <w:jc w:val="center"/>
        <w:rPr>
          <w:rFonts w:cs="Monotype Koufi"/>
          <w:b/>
          <w:bCs/>
          <w:sz w:val="36"/>
          <w:szCs w:val="36"/>
          <w:rtl/>
        </w:rPr>
      </w:pPr>
      <w:r w:rsidRPr="00B56B12">
        <w:rPr>
          <w:rFonts w:cs="Monotype Koufi"/>
          <w:b/>
          <w:bCs/>
          <w:sz w:val="36"/>
          <w:szCs w:val="36"/>
          <w:rtl/>
        </w:rPr>
        <w:t xml:space="preserve">لتنبؤ بمستوى الأداء المداري بدلال بعض القدرات المدنية لدي </w:t>
      </w:r>
      <w:r w:rsidRPr="00B56B12">
        <w:rPr>
          <w:rFonts w:cs="Monotype Koufi" w:hint="cs"/>
          <w:b/>
          <w:bCs/>
          <w:sz w:val="36"/>
          <w:szCs w:val="36"/>
          <w:rtl/>
        </w:rPr>
        <w:t>نأشي</w:t>
      </w:r>
      <w:r w:rsidRPr="00B56B12">
        <w:rPr>
          <w:rFonts w:cs="Monotype Koufi"/>
          <w:b/>
          <w:bCs/>
          <w:sz w:val="36"/>
          <w:szCs w:val="36"/>
          <w:rtl/>
        </w:rPr>
        <w:t xml:space="preserve"> معود اليه</w:t>
      </w:r>
    </w:p>
    <w:p w14:paraId="7C6D591B" w14:textId="0877AD8B" w:rsidR="0098413E" w:rsidRDefault="0098413E" w:rsidP="0098413E">
      <w:pPr>
        <w:jc w:val="center"/>
        <w:rPr>
          <w:rFonts w:cs="Monotype Koufi"/>
          <w:b/>
          <w:bCs/>
          <w:sz w:val="36"/>
          <w:szCs w:val="36"/>
          <w:rtl/>
        </w:rPr>
      </w:pPr>
      <w:r>
        <w:rPr>
          <w:rFonts w:cs="Monotype Koufi" w:hint="cs"/>
          <w:b/>
          <w:bCs/>
          <w:sz w:val="36"/>
          <w:szCs w:val="36"/>
          <w:rtl/>
        </w:rPr>
        <w:t xml:space="preserve">د/ </w:t>
      </w:r>
      <w:r w:rsidR="00B56B12" w:rsidRPr="00B56B12">
        <w:rPr>
          <w:rFonts w:cs="Monotype Koufi"/>
          <w:b/>
          <w:bCs/>
          <w:sz w:val="36"/>
          <w:szCs w:val="36"/>
          <w:rtl/>
        </w:rPr>
        <w:t xml:space="preserve">محمد </w:t>
      </w:r>
      <w:proofErr w:type="gramStart"/>
      <w:r w:rsidR="00B56B12" w:rsidRPr="00B56B12">
        <w:rPr>
          <w:rFonts w:cs="Monotype Koufi"/>
          <w:b/>
          <w:bCs/>
          <w:sz w:val="36"/>
          <w:szCs w:val="36"/>
          <w:rtl/>
        </w:rPr>
        <w:t>عبدالله</w:t>
      </w:r>
      <w:proofErr w:type="gramEnd"/>
      <w:r w:rsidR="00B56B12" w:rsidRPr="00B56B12">
        <w:rPr>
          <w:rFonts w:cs="Monotype Koufi"/>
          <w:b/>
          <w:bCs/>
          <w:sz w:val="36"/>
          <w:szCs w:val="36"/>
          <w:rtl/>
        </w:rPr>
        <w:t xml:space="preserve"> عبد المرضي</w:t>
      </w:r>
      <w:r w:rsidR="00B56B12">
        <w:rPr>
          <w:rFonts w:cs="Monotype Koufi" w:hint="cs"/>
          <w:b/>
          <w:bCs/>
          <w:sz w:val="36"/>
          <w:szCs w:val="36"/>
          <w:rtl/>
        </w:rPr>
        <w:t xml:space="preserve"> محمد</w:t>
      </w:r>
    </w:p>
    <w:p w14:paraId="0EF972DD" w14:textId="1062CC82" w:rsidR="00101C23" w:rsidRPr="00DA33A9" w:rsidRDefault="00B56B12" w:rsidP="00B56B12">
      <w:r w:rsidRPr="00B56B12">
        <w:rPr>
          <w:rFonts w:ascii="Calibri" w:hAnsi="Calibri" w:cs="Simplified Arabic"/>
          <w:sz w:val="36"/>
          <w:szCs w:val="36"/>
          <w:rtl/>
        </w:rPr>
        <w:t xml:space="preserve">يهدف هذا البحث إلى التعرف على مدى الاب السمين الماضي القدرات البدنية في مستوى الأداء المهاري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لناشلي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درة </w:t>
      </w:r>
      <w:proofErr w:type="gramStart"/>
      <w:r w:rsidRPr="00B56B12">
        <w:rPr>
          <w:rFonts w:ascii="Calibri" w:hAnsi="Calibri" w:cs="Simplified Arabic"/>
          <w:sz w:val="36"/>
          <w:szCs w:val="36"/>
          <w:rtl/>
        </w:rPr>
        <w:t>المد .</w:t>
      </w:r>
      <w:proofErr w:type="gramEnd"/>
      <w:r w:rsidRPr="00B56B12">
        <w:rPr>
          <w:rFonts w:ascii="Calibri" w:hAnsi="Calibri" w:cs="Simplified Arabic"/>
          <w:sz w:val="36"/>
          <w:szCs w:val="36"/>
          <w:rtl/>
        </w:rPr>
        <w:t xml:space="preserve">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بد</w:t>
      </w:r>
      <w:r w:rsidRPr="00B56B12">
        <w:rPr>
          <w:rFonts w:ascii="Calibri" w:hAnsi="Calibri" w:cs="Simplified Arabic" w:hint="cs"/>
          <w:sz w:val="36"/>
          <w:szCs w:val="36"/>
          <w:rtl/>
        </w:rPr>
        <w:t>ی</w:t>
      </w:r>
      <w:r w:rsidRPr="00B56B12">
        <w:rPr>
          <w:rFonts w:ascii="Calibri" w:hAnsi="Calibri" w:cs="Simplified Arabic" w:hint="eastAsia"/>
          <w:sz w:val="36"/>
          <w:szCs w:val="36"/>
          <w:rtl/>
        </w:rPr>
        <w:t>ن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الش</w:t>
      </w:r>
      <w:r w:rsidRPr="00B56B12">
        <w:rPr>
          <w:rFonts w:ascii="Calibri" w:hAnsi="Calibri" w:cs="Simplified Arabic" w:hint="cs"/>
          <w:sz w:val="36"/>
          <w:szCs w:val="36"/>
          <w:rtl/>
        </w:rPr>
        <w:t>ی</w:t>
      </w:r>
      <w:r w:rsidRPr="00B56B12">
        <w:rPr>
          <w:rFonts w:ascii="Calibri" w:hAnsi="Calibri" w:cs="Simplified Arabic" w:hint="eastAsia"/>
          <w:sz w:val="36"/>
          <w:szCs w:val="36"/>
          <w:rtl/>
        </w:rPr>
        <w:t>د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دست</w:t>
      </w:r>
      <w:r w:rsidRPr="00B56B12">
        <w:rPr>
          <w:rFonts w:ascii="Calibri" w:hAnsi="Calibri" w:cs="Simplified Arabic" w:hint="cs"/>
          <w:sz w:val="36"/>
          <w:szCs w:val="36"/>
          <w:rtl/>
        </w:rPr>
        <w:t>ی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الأداء المهاري بدلالة القدرات البدنية قيد البحث واستخدم الباحث المنهج الوصفي ( الطريقة المسحية ) وذلك للتوصل إلى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القدات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البدنية ا</w:t>
      </w:r>
      <w:r w:rsidRPr="00B56B12">
        <w:rPr>
          <w:rFonts w:ascii="Calibri" w:hAnsi="Calibri" w:cs="Simplified Arabic" w:hint="eastAsia"/>
          <w:sz w:val="36"/>
          <w:szCs w:val="36"/>
          <w:rtl/>
        </w:rPr>
        <w:t>لمساهمة</w:t>
      </w:r>
      <w:r w:rsidRPr="00B56B12">
        <w:rPr>
          <w:rFonts w:ascii="Calibri" w:hAnsi="Calibri" w:cs="Simplified Arabic"/>
          <w:sz w:val="36"/>
          <w:szCs w:val="36"/>
          <w:rtl/>
        </w:rPr>
        <w:t xml:space="preserve"> في أداء المهارات الأساسية قيد البحث ، حيث أن المنهج الوصفي العصر على جمع البيانات وتبويبها ، وإنما يتضمن تحليل وتفسير السياسات التي - الحسيب .واشتمل مجتمع البحث علـى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نـاشـنـي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كرة اليد للمرحلة السنية ( ١٤ - ١٩ ) سنة بأندية منطقة الجيزة لكرة اليد وال</w:t>
      </w:r>
      <w:r w:rsidRPr="00B56B12">
        <w:rPr>
          <w:rFonts w:ascii="Calibri" w:hAnsi="Calibri" w:cs="Simplified Arabic" w:hint="eastAsia"/>
          <w:sz w:val="36"/>
          <w:szCs w:val="36"/>
          <w:rtl/>
        </w:rPr>
        <w:t>بالغ</w:t>
      </w:r>
      <w:r w:rsidRPr="00B56B12">
        <w:rPr>
          <w:rFonts w:ascii="Calibri" w:hAnsi="Calibri" w:cs="Simplified Arabic"/>
          <w:sz w:val="36"/>
          <w:szCs w:val="36"/>
          <w:rtl/>
        </w:rPr>
        <w:t xml:space="preserve"> عددهم ( 6 )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ناشي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لعدد ( </w:t>
      </w:r>
      <w:r w:rsidRPr="00B56B12">
        <w:rPr>
          <w:rFonts w:ascii="Calibri" w:hAnsi="Calibri" w:cs="Simplified Arabic"/>
          <w:sz w:val="36"/>
          <w:szCs w:val="36"/>
          <w:rtl/>
          <w:lang w:bidi="fa-IR"/>
        </w:rPr>
        <w:t xml:space="preserve">۷ ) </w:t>
      </w:r>
      <w:r w:rsidRPr="00B56B12">
        <w:rPr>
          <w:rFonts w:ascii="Calibri" w:hAnsi="Calibri" w:cs="Simplified Arabic"/>
          <w:sz w:val="36"/>
          <w:szCs w:val="36"/>
          <w:rtl/>
        </w:rPr>
        <w:t xml:space="preserve">في والمسجلين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بالإتحاد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المصرى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لكرة اليد للموسم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الرياض</w:t>
      </w:r>
      <w:r w:rsidRPr="00B56B12">
        <w:rPr>
          <w:rFonts w:ascii="Calibri" w:hAnsi="Calibri" w:cs="Simplified Arabic" w:hint="cs"/>
          <w:sz w:val="36"/>
          <w:szCs w:val="36"/>
          <w:rtl/>
        </w:rPr>
        <w:t>ی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</w:t>
      </w:r>
      <w:r w:rsidRPr="00B56B12">
        <w:rPr>
          <w:rFonts w:ascii="Calibri" w:hAnsi="Calibri" w:cs="Simplified Arabic"/>
          <w:sz w:val="36"/>
          <w:szCs w:val="36"/>
          <w:rtl/>
          <w:lang w:bidi="fa-IR"/>
        </w:rPr>
        <w:t>۲۰۱۸ ۲۰۱۹</w:t>
      </w:r>
      <w:r w:rsidRPr="00B56B12">
        <w:rPr>
          <w:rFonts w:ascii="Calibri" w:hAnsi="Calibri" w:cs="Simplified Arabic"/>
          <w:sz w:val="36"/>
          <w:szCs w:val="36"/>
          <w:rtl/>
        </w:rPr>
        <w:t xml:space="preserve"> ، خلال الدور الثاني ، وقد تم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إختيار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عينة البحث بالطريقة العملية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العشوية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، وقد اسع حجم العينة ( ٢٥ ) لاعباً وذلك لإجراء القياسات البدنية والمهارية اللازمة واشار</w:t>
      </w:r>
      <w:r w:rsidRPr="00B56B12">
        <w:rPr>
          <w:rFonts w:ascii="Calibri" w:hAnsi="Calibri" w:cs="Simplified Arabic" w:hint="eastAsia"/>
          <w:sz w:val="36"/>
          <w:szCs w:val="36"/>
          <w:rtl/>
        </w:rPr>
        <w:t>ت</w:t>
      </w:r>
      <w:r w:rsidRPr="00B56B12">
        <w:rPr>
          <w:rFonts w:ascii="Calibri" w:hAnsi="Calibri" w:cs="Simplified Arabic"/>
          <w:sz w:val="36"/>
          <w:szCs w:val="36"/>
          <w:rtl/>
        </w:rPr>
        <w:t xml:space="preserve"> اهم النتائج إلى أن أهـم القدرات البدنية المساهمة في مستوى أداء المهارات الأساسية قيد البحث هي ( السرعة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الإنتقالية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- القدرة العضلية الشريين والذراعين - تحمـل السرعة – سرعة الأداء – سرعة </w:t>
      </w:r>
      <w:proofErr w:type="spellStart"/>
      <w:r w:rsidRPr="00B56B12">
        <w:rPr>
          <w:rFonts w:ascii="Calibri" w:hAnsi="Calibri" w:cs="Simplified Arabic"/>
          <w:sz w:val="36"/>
          <w:szCs w:val="36"/>
          <w:rtl/>
        </w:rPr>
        <w:t>الإستجابة</w:t>
      </w:r>
      <w:proofErr w:type="spellEnd"/>
      <w:r w:rsidRPr="00B56B12">
        <w:rPr>
          <w:rFonts w:ascii="Calibri" w:hAnsi="Calibri" w:cs="Simplified Arabic"/>
          <w:sz w:val="36"/>
          <w:szCs w:val="36"/>
          <w:rtl/>
        </w:rPr>
        <w:t xml:space="preserve"> - التوافق - الرشاقة – الدقة – المرونة – قوة القبضة ) .ويوصى الباحث بضرورة الاعتماد على مستوى القدرات البدنية عند انتقاء ناشئي كرة اليد .</w:t>
      </w:r>
    </w:p>
    <w:sectPr w:rsidR="00101C23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0D6F96"/>
    <w:rsid w:val="00101C23"/>
    <w:rsid w:val="0014150B"/>
    <w:rsid w:val="002215CA"/>
    <w:rsid w:val="005C02C1"/>
    <w:rsid w:val="007E62DB"/>
    <w:rsid w:val="009220E8"/>
    <w:rsid w:val="00923AB8"/>
    <w:rsid w:val="0096258A"/>
    <w:rsid w:val="0098413E"/>
    <w:rsid w:val="009C4D78"/>
    <w:rsid w:val="009D0546"/>
    <w:rsid w:val="00A12CE3"/>
    <w:rsid w:val="00A522FD"/>
    <w:rsid w:val="00AE6C75"/>
    <w:rsid w:val="00B444BB"/>
    <w:rsid w:val="00B56B12"/>
    <w:rsid w:val="00B9728C"/>
    <w:rsid w:val="00BC775E"/>
    <w:rsid w:val="00DA33A9"/>
    <w:rsid w:val="00E137F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EED3"/>
  <w15:docId w15:val="{A663364E-2DE5-4409-878D-C5B4C6D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2022-04-20T21:43:00Z</dcterms:created>
  <dcterms:modified xsi:type="dcterms:W3CDTF">2022-04-20T21:43:00Z</dcterms:modified>
</cp:coreProperties>
</file>