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2AF5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75F1801A" w14:textId="77777777" w:rsidR="009D0546" w:rsidRDefault="009D0546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9D0546">
        <w:rPr>
          <w:rFonts w:cs="Monotype Koufi"/>
          <w:b/>
          <w:bCs/>
          <w:sz w:val="36"/>
          <w:szCs w:val="36"/>
          <w:rtl/>
        </w:rPr>
        <w:t xml:space="preserve">رضا الشركاء الإستراتيجيين </w:t>
      </w:r>
      <w:proofErr w:type="spellStart"/>
      <w:r w:rsidRPr="009D0546">
        <w:rPr>
          <w:rFonts w:cs="Monotype Koufi"/>
          <w:b/>
          <w:bCs/>
          <w:sz w:val="36"/>
          <w:szCs w:val="36"/>
          <w:rtl/>
        </w:rPr>
        <w:t>للإتحاد</w:t>
      </w:r>
      <w:proofErr w:type="spellEnd"/>
      <w:r w:rsidRPr="009D0546">
        <w:rPr>
          <w:rFonts w:cs="Monotype Koufi"/>
          <w:b/>
          <w:bCs/>
          <w:sz w:val="36"/>
          <w:szCs w:val="36"/>
          <w:rtl/>
        </w:rPr>
        <w:t xml:space="preserve"> الإماراتي للكاراتيه</w:t>
      </w:r>
    </w:p>
    <w:p w14:paraId="6DD406C3" w14:textId="2988DC38" w:rsidR="00923AB8" w:rsidRDefault="009D0546" w:rsidP="00F14297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9D0546">
        <w:rPr>
          <w:rFonts w:cs="Monotype Koufi"/>
          <w:b/>
          <w:bCs/>
          <w:sz w:val="36"/>
          <w:szCs w:val="36"/>
          <w:rtl/>
        </w:rPr>
        <w:t xml:space="preserve">د / محمد </w:t>
      </w:r>
      <w:proofErr w:type="gramStart"/>
      <w:r w:rsidRPr="009D0546">
        <w:rPr>
          <w:rFonts w:cs="Monotype Koufi"/>
          <w:b/>
          <w:bCs/>
          <w:sz w:val="36"/>
          <w:szCs w:val="36"/>
          <w:rtl/>
        </w:rPr>
        <w:t>عبدالحكيم</w:t>
      </w:r>
      <w:proofErr w:type="gramEnd"/>
      <w:r w:rsidRPr="009D0546">
        <w:rPr>
          <w:rFonts w:cs="Monotype Koufi"/>
          <w:b/>
          <w:bCs/>
          <w:sz w:val="36"/>
          <w:szCs w:val="36"/>
          <w:rtl/>
        </w:rPr>
        <w:t xml:space="preserve"> محمد صيام</w:t>
      </w:r>
    </w:p>
    <w:p w14:paraId="4C6D4170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0EF972DD" w14:textId="5AB85AD7" w:rsidR="00101C23" w:rsidRPr="00DA33A9" w:rsidRDefault="009D0546" w:rsidP="009D0546">
      <w:r w:rsidRPr="009D0546">
        <w:rPr>
          <w:rFonts w:ascii="Calibri" w:hAnsi="Calibri" w:cs="Simplified Arabic"/>
          <w:sz w:val="36"/>
          <w:szCs w:val="36"/>
          <w:rtl/>
        </w:rPr>
        <w:t xml:space="preserve">ملخص البحث : يهدف البحث الى التعرف على مدى رضا الشركاء الإستراتيجيين </w:t>
      </w:r>
      <w:proofErr w:type="spellStart"/>
      <w:r w:rsidRPr="009D0546">
        <w:rPr>
          <w:rFonts w:ascii="Calibri" w:hAnsi="Calibri" w:cs="Simplified Arabic"/>
          <w:sz w:val="36"/>
          <w:szCs w:val="36"/>
          <w:rtl/>
        </w:rPr>
        <w:t>للإتحاد</w:t>
      </w:r>
      <w:proofErr w:type="spellEnd"/>
      <w:r w:rsidRPr="009D0546">
        <w:rPr>
          <w:rFonts w:ascii="Calibri" w:hAnsi="Calibri" w:cs="Simplified Arabic"/>
          <w:sz w:val="36"/>
          <w:szCs w:val="36"/>
          <w:rtl/>
        </w:rPr>
        <w:t xml:space="preserve"> الإماراتي للكاراتيه ، واستخدم الباحث المنهج الوصفي </w:t>
      </w:r>
      <w:proofErr w:type="spellStart"/>
      <w:r w:rsidRPr="009D0546">
        <w:rPr>
          <w:rFonts w:ascii="Calibri" w:hAnsi="Calibri" w:cs="Simplified Arabic"/>
          <w:sz w:val="36"/>
          <w:szCs w:val="36"/>
          <w:rtl/>
        </w:rPr>
        <w:t>كاداة</w:t>
      </w:r>
      <w:proofErr w:type="spellEnd"/>
      <w:r w:rsidRPr="009D0546">
        <w:rPr>
          <w:rFonts w:ascii="Calibri" w:hAnsi="Calibri" w:cs="Simplified Arabic"/>
          <w:sz w:val="36"/>
          <w:szCs w:val="36"/>
          <w:rtl/>
        </w:rPr>
        <w:t xml:space="preserve"> لجمع البيانات وبلغت عينـة البحـث ( ٧٥ ) فرداً من أعضاء مجلس ادارة الإتحاد الإماراتي للكاراتيه ومسئولي الشركات الإستراتيجية </w:t>
      </w:r>
      <w:proofErr w:type="spellStart"/>
      <w:r w:rsidRPr="009D0546">
        <w:rPr>
          <w:rFonts w:ascii="Calibri" w:hAnsi="Calibri" w:cs="Simplified Arabic"/>
          <w:sz w:val="36"/>
          <w:szCs w:val="36"/>
          <w:rtl/>
        </w:rPr>
        <w:t>للإتحاد</w:t>
      </w:r>
      <w:proofErr w:type="spellEnd"/>
      <w:r w:rsidRPr="009D0546">
        <w:rPr>
          <w:rFonts w:ascii="Calibri" w:hAnsi="Calibri" w:cs="Simplified Arabic"/>
          <w:sz w:val="36"/>
          <w:szCs w:val="36"/>
          <w:rtl/>
        </w:rPr>
        <w:t xml:space="preserve"> خلال عامي 2018 ، 2019 ، وكانت أهم النتائج </w:t>
      </w:r>
      <w:proofErr w:type="spellStart"/>
      <w:r w:rsidRPr="009D0546">
        <w:rPr>
          <w:rFonts w:ascii="Calibri" w:hAnsi="Calibri" w:cs="Simplified Arabic"/>
          <w:sz w:val="36"/>
          <w:szCs w:val="36"/>
          <w:rtl/>
        </w:rPr>
        <w:t>مايلي</w:t>
      </w:r>
      <w:proofErr w:type="spellEnd"/>
      <w:r w:rsidRPr="009D0546">
        <w:rPr>
          <w:rFonts w:ascii="Calibri" w:hAnsi="Calibri" w:cs="Simplified Arabic"/>
          <w:sz w:val="36"/>
          <w:szCs w:val="36"/>
          <w:rtl/>
        </w:rPr>
        <w:t xml:space="preserve"> : التجربة مع الإتحـاد تجربة متميزة – يقوم الإتحاد بالتنسيق مع الشريك حول تطوير الخدمات المشتركة وإيجاد حلول مبتكرة يعالج الإتحاد الموضوعات المتعلقة </w:t>
      </w:r>
      <w:proofErr w:type="spellStart"/>
      <w:r w:rsidRPr="009D0546">
        <w:rPr>
          <w:rFonts w:ascii="Calibri" w:hAnsi="Calibri" w:cs="Simplified Arabic"/>
          <w:sz w:val="36"/>
          <w:szCs w:val="36"/>
          <w:rtl/>
        </w:rPr>
        <w:t>بالأزدواجيـة</w:t>
      </w:r>
      <w:proofErr w:type="spellEnd"/>
      <w:r w:rsidRPr="009D0546">
        <w:rPr>
          <w:rFonts w:ascii="Calibri" w:hAnsi="Calibri" w:cs="Simplified Arabic"/>
          <w:sz w:val="36"/>
          <w:szCs w:val="36"/>
          <w:rtl/>
        </w:rPr>
        <w:t xml:space="preserve"> فـي تنفيذ العمليات ويلتـزم بالمصداقية والمحافظة على سرية المعلومات الخاصة بالشريك ، يستخدم الإتحاد الهاتف </w:t>
      </w:r>
      <w:proofErr w:type="spellStart"/>
      <w:r w:rsidRPr="009D0546">
        <w:rPr>
          <w:rFonts w:ascii="Calibri" w:hAnsi="Calibri" w:cs="Simplified Arabic"/>
          <w:sz w:val="36"/>
          <w:szCs w:val="36"/>
          <w:rtl/>
        </w:rPr>
        <w:t>والإجتماعات</w:t>
      </w:r>
      <w:proofErr w:type="spellEnd"/>
      <w:r w:rsidRPr="009D0546">
        <w:rPr>
          <w:rFonts w:ascii="Calibri" w:hAnsi="Calibri" w:cs="Simplified Arabic"/>
          <w:sz w:val="36"/>
          <w:szCs w:val="36"/>
          <w:rtl/>
        </w:rPr>
        <w:t xml:space="preserve"> واللقاءات المباشرة في التواصل مع الشركاء ، </w:t>
      </w:r>
      <w:proofErr w:type="spellStart"/>
      <w:r w:rsidRPr="009D0546">
        <w:rPr>
          <w:rFonts w:ascii="Calibri" w:hAnsi="Calibri" w:cs="Simplified Arabic"/>
          <w:sz w:val="36"/>
          <w:szCs w:val="36"/>
          <w:rtl/>
        </w:rPr>
        <w:t>ولايستخدم</w:t>
      </w:r>
      <w:proofErr w:type="spellEnd"/>
      <w:r w:rsidRPr="009D0546">
        <w:rPr>
          <w:rFonts w:ascii="Calibri" w:hAnsi="Calibri" w:cs="Simplified Arabic"/>
          <w:sz w:val="36"/>
          <w:szCs w:val="36"/>
          <w:rtl/>
        </w:rPr>
        <w:t xml:space="preserve"> التطبيقات الذكية - تحقق الشراكة مع الإتحاد قيمة مضافة للشريك - </w:t>
      </w:r>
      <w:proofErr w:type="spellStart"/>
      <w:r w:rsidRPr="009D0546">
        <w:rPr>
          <w:rFonts w:ascii="Calibri" w:hAnsi="Calibri" w:cs="Simplified Arabic"/>
          <w:sz w:val="36"/>
          <w:szCs w:val="36"/>
          <w:rtl/>
        </w:rPr>
        <w:t>لايتم</w:t>
      </w:r>
      <w:proofErr w:type="spellEnd"/>
      <w:r w:rsidRPr="009D0546">
        <w:rPr>
          <w:rFonts w:ascii="Calibri" w:hAnsi="Calibri" w:cs="Simplified Arabic"/>
          <w:sz w:val="36"/>
          <w:szCs w:val="36"/>
          <w:rtl/>
        </w:rPr>
        <w:t xml:space="preserve"> تمويل مجالات البحث العلمي الخاصة بالشراكة .</w:t>
      </w:r>
    </w:p>
    <w:sectPr w:rsidR="00101C23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01C23"/>
    <w:rsid w:val="0014150B"/>
    <w:rsid w:val="002215CA"/>
    <w:rsid w:val="00923AB8"/>
    <w:rsid w:val="0096258A"/>
    <w:rsid w:val="009C4D78"/>
    <w:rsid w:val="009D0546"/>
    <w:rsid w:val="00A522FD"/>
    <w:rsid w:val="00B444BB"/>
    <w:rsid w:val="00BC775E"/>
    <w:rsid w:val="00DA33A9"/>
    <w:rsid w:val="00E137F9"/>
    <w:rsid w:val="00F1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EED3"/>
  <w15:docId w15:val="{A663364E-2DE5-4409-878D-C5B4C6D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2022-04-20T20:06:00Z</dcterms:created>
  <dcterms:modified xsi:type="dcterms:W3CDTF">2022-04-20T20:06:00Z</dcterms:modified>
</cp:coreProperties>
</file>