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7BFCEB16" w14:textId="77777777" w:rsidR="00923AB8" w:rsidRDefault="00923AB8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923AB8">
        <w:rPr>
          <w:rFonts w:cs="Monotype Koufi"/>
          <w:b/>
          <w:bCs/>
          <w:sz w:val="36"/>
          <w:szCs w:val="36"/>
          <w:rtl/>
        </w:rPr>
        <w:t>تأثير برنامج للثقافة الصحية على الصحة الغذائية لدى تلاميذ المرحلة الثانوية بمدينة المنيا •</w:t>
      </w:r>
    </w:p>
    <w:p w14:paraId="6DD406C3" w14:textId="264D3BD4" w:rsidR="00923AB8" w:rsidRDefault="00923AB8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923AB8">
        <w:rPr>
          <w:rFonts w:cs="Monotype Koufi"/>
          <w:b/>
          <w:bCs/>
          <w:sz w:val="36"/>
          <w:szCs w:val="36"/>
          <w:rtl/>
        </w:rPr>
        <w:t xml:space="preserve">ا.د / ناصر مصطفى </w:t>
      </w:r>
      <w:proofErr w:type="spellStart"/>
      <w:r w:rsidRPr="00923AB8">
        <w:rPr>
          <w:rFonts w:cs="Monotype Koufi"/>
          <w:b/>
          <w:bCs/>
          <w:sz w:val="36"/>
          <w:szCs w:val="36"/>
          <w:rtl/>
        </w:rPr>
        <w:t>السويفي</w:t>
      </w:r>
      <w:proofErr w:type="spellEnd"/>
    </w:p>
    <w:p w14:paraId="799B8B60" w14:textId="10028593" w:rsidR="002215CA" w:rsidRDefault="00BC775E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cs="Monotype Koufi" w:hint="cs"/>
          <w:b/>
          <w:bCs/>
          <w:sz w:val="36"/>
          <w:szCs w:val="36"/>
          <w:rtl/>
        </w:rPr>
        <w:t xml:space="preserve"> </w:t>
      </w:r>
      <w:r w:rsidR="00923AB8" w:rsidRPr="00923AB8">
        <w:rPr>
          <w:rFonts w:cs="Monotype Koufi"/>
          <w:b/>
          <w:bCs/>
          <w:sz w:val="36"/>
          <w:szCs w:val="36"/>
          <w:rtl/>
        </w:rPr>
        <w:t>الباحث / محمد حامد احمد</w:t>
      </w: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EF972DD" w14:textId="1137B9B5" w:rsidR="00101C23" w:rsidRPr="00DA33A9" w:rsidRDefault="00923AB8" w:rsidP="00923AB8">
      <w:r w:rsidRPr="00923AB8">
        <w:rPr>
          <w:rFonts w:ascii="Calibri" w:hAnsi="Calibri" w:cs="Simplified Arabic"/>
          <w:sz w:val="36"/>
          <w:szCs w:val="36"/>
          <w:rtl/>
        </w:rPr>
        <w:t xml:space="preserve">مقدمة ومشكلة البحث : تهدف الاتجاهات الحديثة في التربية والتعليم إلى استغلال المدرسة للتربية في غرس العادات الصحية عند التلاميذ ، ويجب ضرورة بيان الغرض من التربية الصحية كتعويد التلاميذ على تناول الغذاء اللازم لصحتهم ونموهم وتبصيرهم بالقيمة الغذائية للأطعمة المختلفة التي توجد في بيئتهم وكيف يختارون منها ما يناسبهم ويفيدهم ، كذلك توجيههم إلى السلوك الصحي السليم في كل ما يتعلق بطعامهم والحرص على نظافة الأطعمة وعدم تعرضها للتلوث عن طريق الأيدي أو الذباب أو عن طريق أدوات الطهي ، وضرورة غسل الخضروات قبل أكلها وغير ذلك . ( ؛ : </w:t>
      </w:r>
      <w:r w:rsidRPr="00923AB8">
        <w:rPr>
          <w:rFonts w:ascii="Calibri" w:hAnsi="Calibri" w:cs="Simplified Arabic"/>
          <w:sz w:val="36"/>
          <w:szCs w:val="36"/>
          <w:rtl/>
          <w:lang w:bidi="fa-IR"/>
        </w:rPr>
        <w:t xml:space="preserve">۲ ) </w:t>
      </w:r>
      <w:r w:rsidRPr="00923AB8">
        <w:rPr>
          <w:rFonts w:ascii="Calibri" w:hAnsi="Calibri" w:cs="Simplified Arabic"/>
          <w:sz w:val="36"/>
          <w:szCs w:val="36"/>
          <w:rtl/>
        </w:rPr>
        <w:t>ان من الطلاب مؤشر على حالة التغذية في أي دولة من الدول ويمكن الاستفادة سها في توضيح الفروق بين شعوب كما أن الأسرة تلعب دورا هاما بالنسبة للطفل</w:t>
      </w:r>
    </w:p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01C23"/>
    <w:rsid w:val="0014150B"/>
    <w:rsid w:val="002215CA"/>
    <w:rsid w:val="00923AB8"/>
    <w:rsid w:val="0096258A"/>
    <w:rsid w:val="009C4D78"/>
    <w:rsid w:val="00A522FD"/>
    <w:rsid w:val="00B444BB"/>
    <w:rsid w:val="00BC775E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2022-04-20T19:42:00Z</dcterms:created>
  <dcterms:modified xsi:type="dcterms:W3CDTF">2022-04-20T19:42:00Z</dcterms:modified>
</cp:coreProperties>
</file>